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F3FF7" w14:textId="64EBFD33" w:rsidR="00F41220" w:rsidRPr="00F41220" w:rsidRDefault="00F41220">
      <w:pPr>
        <w:rPr>
          <w:b/>
          <w:bCs/>
          <w:sz w:val="24"/>
          <w:szCs w:val="24"/>
        </w:rPr>
      </w:pPr>
      <w:r w:rsidRPr="00F41220">
        <w:rPr>
          <w:b/>
          <w:bCs/>
          <w:sz w:val="24"/>
          <w:szCs w:val="24"/>
        </w:rPr>
        <w:t xml:space="preserve">De ALV moet kiezen: 3 </w:t>
      </w:r>
      <w:proofErr w:type="spellStart"/>
      <w:r w:rsidRPr="00F41220">
        <w:rPr>
          <w:b/>
          <w:bCs/>
          <w:sz w:val="24"/>
          <w:szCs w:val="24"/>
        </w:rPr>
        <w:t>toezichtsgerelateerde</w:t>
      </w:r>
      <w:proofErr w:type="spellEnd"/>
      <w:r w:rsidRPr="00F41220">
        <w:rPr>
          <w:b/>
          <w:bCs/>
          <w:sz w:val="24"/>
          <w:szCs w:val="24"/>
        </w:rPr>
        <w:t xml:space="preserve"> opties.</w:t>
      </w:r>
    </w:p>
    <w:p w14:paraId="371C89C5" w14:textId="77777777" w:rsidR="00F41220" w:rsidRPr="00F41220" w:rsidRDefault="00F41220">
      <w:pPr>
        <w:rPr>
          <w:b/>
          <w:bCs/>
        </w:rPr>
      </w:pPr>
    </w:p>
    <w:p w14:paraId="5865AEE3" w14:textId="1CEBD206" w:rsidR="00F41220" w:rsidRPr="00F41220" w:rsidRDefault="00F41220">
      <w:pPr>
        <w:rPr>
          <w:b/>
          <w:bCs/>
        </w:rPr>
      </w:pPr>
      <w:r w:rsidRPr="00F41220">
        <w:rPr>
          <w:b/>
          <w:bCs/>
        </w:rPr>
        <w:t>Introductie en achtergrond</w:t>
      </w:r>
    </w:p>
    <w:p w14:paraId="5FEAAC83" w14:textId="5AD5D553" w:rsidR="00AB406F" w:rsidRDefault="00A1307B">
      <w:r w:rsidRPr="00A1307B">
        <w:t xml:space="preserve">Deel van de WBTR, de </w:t>
      </w:r>
      <w:r>
        <w:t>Wet Bestuur en Toezicht Rechtspersonen</w:t>
      </w:r>
      <w:r>
        <w:t>, waar de JWG aan moet gaan voldoen, is het deel over toezicht op het bestuur.</w:t>
      </w:r>
    </w:p>
    <w:p w14:paraId="6475DB36" w14:textId="5610F62A" w:rsidR="00A1307B" w:rsidRDefault="00A1307B">
      <w:r>
        <w:t xml:space="preserve">Volgens de WBTR moet er een aantal mensen zijn met de taak om toezicht te houden op de gang van zaken van het bestuur. Hier zijn twee opties voor: het </w:t>
      </w:r>
      <w:proofErr w:type="spellStart"/>
      <w:r>
        <w:t>One</w:t>
      </w:r>
      <w:proofErr w:type="spellEnd"/>
      <w:r>
        <w:t xml:space="preserve"> Tier Board en het </w:t>
      </w:r>
      <w:proofErr w:type="spellStart"/>
      <w:r>
        <w:t>Two</w:t>
      </w:r>
      <w:proofErr w:type="spellEnd"/>
      <w:r>
        <w:t xml:space="preserve"> Tier Board.</w:t>
      </w:r>
    </w:p>
    <w:p w14:paraId="785780A2" w14:textId="77777777" w:rsidR="00A1307B" w:rsidRDefault="00A1307B"/>
    <w:p w14:paraId="6F3ADC2B" w14:textId="7EB17161" w:rsidR="00A1307B" w:rsidRDefault="00A1307B">
      <w:r>
        <w:t>Kort uitgelegd:</w:t>
      </w:r>
    </w:p>
    <w:p w14:paraId="17D368C2" w14:textId="4057FB46" w:rsidR="00A1307B" w:rsidRDefault="00A1307B">
      <w:r w:rsidRPr="00A1307B">
        <w:t xml:space="preserve">In een </w:t>
      </w:r>
      <w:proofErr w:type="spellStart"/>
      <w:r w:rsidRPr="00A1307B">
        <w:t>Two</w:t>
      </w:r>
      <w:proofErr w:type="spellEnd"/>
      <w:r w:rsidRPr="00A1307B">
        <w:t xml:space="preserve"> Tier Board </w:t>
      </w:r>
      <w:r>
        <w:t xml:space="preserve">komt het toezicht vanuit een externe club, een Raad van </w:t>
      </w:r>
      <w:proofErr w:type="spellStart"/>
      <w:r>
        <w:t>Commissarisen</w:t>
      </w:r>
      <w:proofErr w:type="spellEnd"/>
      <w:r>
        <w:t xml:space="preserve"> bijvoorbeeld, die geregeld controle uitvoert op de gang van zaken. Het voordeel is dat de toezichthouders afstand tot het bestuur hebben en dus meer onpartijdig zijn. Het nadeel is dat </w:t>
      </w:r>
      <w:r w:rsidR="001B7B2F">
        <w:t>contact tussen deze RvC en het bestuur niet automatisch gebeurt.</w:t>
      </w:r>
    </w:p>
    <w:p w14:paraId="01C17C7D" w14:textId="77777777" w:rsidR="001B7B2F" w:rsidRDefault="001B7B2F"/>
    <w:p w14:paraId="5FC86C97" w14:textId="54349641" w:rsidR="001B7B2F" w:rsidRDefault="001B7B2F">
      <w:r>
        <w:t xml:space="preserve">In een </w:t>
      </w:r>
      <w:proofErr w:type="spellStart"/>
      <w:r>
        <w:t>One</w:t>
      </w:r>
      <w:proofErr w:type="spellEnd"/>
      <w:r>
        <w:t xml:space="preserve"> Tier Board komt het toezicht van binnenuit. De voorzitter en een deel van het bestuur zijn dan niet-uitvoerende leden, met expliciet als taak om toezicht te houden op de taakuitvoering van de rest. Het voordeel hiervan is dat de lijntjes kort zijn en dat er zeer weinig hoeft te veranderen </w:t>
      </w:r>
      <w:r w:rsidR="00F41220">
        <w:t>binnen de JWG. Het potentiële nadeel is dat de toezichthouders meedenken over de dagelijkse gang van zaken.</w:t>
      </w:r>
    </w:p>
    <w:p w14:paraId="27EFC75D" w14:textId="77777777" w:rsidR="00F41220" w:rsidRDefault="00F41220"/>
    <w:p w14:paraId="46D5E774" w14:textId="2A8F6396" w:rsidR="00F41220" w:rsidRDefault="00F41220">
      <w:r>
        <w:t xml:space="preserve">Het HB heeft een sterke voorkeur voor een </w:t>
      </w:r>
      <w:proofErr w:type="spellStart"/>
      <w:r>
        <w:t>One</w:t>
      </w:r>
      <w:proofErr w:type="spellEnd"/>
      <w:r>
        <w:t xml:space="preserve"> Tier Board, voornamelijk vanwege de makkelijke communicatie, dit zou dan ook in de statuten worden opgenomen. Nu is er een klein probleempje:</w:t>
      </w:r>
    </w:p>
    <w:p w14:paraId="5694B5C3" w14:textId="27A5C2DA" w:rsidR="00F41220" w:rsidRDefault="00F41220">
      <w:r>
        <w:t xml:space="preserve">Alleen specifiek het deel van de WBTR dat </w:t>
      </w:r>
      <w:proofErr w:type="spellStart"/>
      <w:r>
        <w:t>One</w:t>
      </w:r>
      <w:proofErr w:type="spellEnd"/>
      <w:r>
        <w:t xml:space="preserve"> Tier Boards toestaat voor verenigingen is nog niet rechtsgeldig. De reden hiervoor is dat de KVK het nog niet in hun computersystemen kan verwerken. De rest van de wet is al sinds zomer 2021 in werking…</w:t>
      </w:r>
    </w:p>
    <w:p w14:paraId="776ABF57" w14:textId="77777777" w:rsidR="00F41220" w:rsidRDefault="00F41220"/>
    <w:p w14:paraId="63EC9164" w14:textId="77777777" w:rsidR="00F41220" w:rsidRDefault="00F41220"/>
    <w:p w14:paraId="7B987562" w14:textId="77777777" w:rsidR="00A24C86" w:rsidRDefault="00A24C86">
      <w:pPr>
        <w:rPr>
          <w:b/>
          <w:bCs/>
        </w:rPr>
      </w:pPr>
      <w:r>
        <w:rPr>
          <w:b/>
          <w:bCs/>
        </w:rPr>
        <w:br w:type="page"/>
      </w:r>
    </w:p>
    <w:p w14:paraId="70941A7C" w14:textId="7CB66047" w:rsidR="00F41220" w:rsidRDefault="00DD5AB3">
      <w:pPr>
        <w:rPr>
          <w:b/>
          <w:bCs/>
        </w:rPr>
      </w:pPr>
      <w:r>
        <w:rPr>
          <w:b/>
          <w:bCs/>
        </w:rPr>
        <w:lastRenderedPageBreak/>
        <w:t>De opties: 3 stuks</w:t>
      </w:r>
    </w:p>
    <w:p w14:paraId="446990AF" w14:textId="154AF29A" w:rsidR="00DD5AB3" w:rsidRDefault="00DD5AB3">
      <w:r>
        <w:t>In overleg met een notaris (Everest Notariaat, Utrecht) hebben we 3 opties geïdentificeerd, die staan hieronder genoemd. De vraag van het HB aan de ALV is om één van deze 3 opties aan te wijzen als het pad dat we gaan bewandelen om de statuten-update eindelijk te realiseren.</w:t>
      </w:r>
    </w:p>
    <w:p w14:paraId="7749A80D" w14:textId="22DC1887" w:rsidR="00DD5AB3" w:rsidRDefault="00DD5AB3"/>
    <w:p w14:paraId="484F459F" w14:textId="633FAF01" w:rsidR="00DD5AB3" w:rsidRDefault="00DD5AB3" w:rsidP="00DD5AB3">
      <w:pPr>
        <w:numPr>
          <w:ilvl w:val="0"/>
          <w:numId w:val="1"/>
        </w:num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sz w:val="24"/>
          <w:szCs w:val="24"/>
          <w:lang w:eastAsia="nl-NL"/>
          <w14:ligatures w14:val="none"/>
        </w:rPr>
        <w:t>De JWG kiest voor een</w:t>
      </w:r>
      <w:r w:rsidRPr="00DD5AB3">
        <w:rPr>
          <w:rFonts w:ascii="Calibri" w:eastAsia="Times New Roman" w:hAnsi="Calibri" w:cs="Calibri"/>
          <w:color w:val="000000"/>
          <w:kern w:val="0"/>
          <w:sz w:val="24"/>
          <w:szCs w:val="24"/>
          <w:lang w:eastAsia="nl-NL"/>
          <w14:ligatures w14:val="none"/>
        </w:rPr>
        <w:t xml:space="preserve"> </w:t>
      </w:r>
      <w:proofErr w:type="spellStart"/>
      <w:r w:rsidRPr="00DD5AB3">
        <w:rPr>
          <w:rFonts w:ascii="Calibri" w:eastAsia="Times New Roman" w:hAnsi="Calibri" w:cs="Calibri"/>
          <w:color w:val="000000"/>
          <w:kern w:val="0"/>
          <w:sz w:val="24"/>
          <w:szCs w:val="24"/>
          <w:lang w:eastAsia="nl-NL"/>
          <w14:ligatures w14:val="none"/>
        </w:rPr>
        <w:t>One</w:t>
      </w:r>
      <w:proofErr w:type="spellEnd"/>
      <w:r w:rsidRPr="00DD5AB3">
        <w:rPr>
          <w:rFonts w:ascii="Calibri" w:eastAsia="Times New Roman" w:hAnsi="Calibri" w:cs="Calibri"/>
          <w:color w:val="000000"/>
          <w:kern w:val="0"/>
          <w:sz w:val="24"/>
          <w:szCs w:val="24"/>
          <w:lang w:eastAsia="nl-NL"/>
          <w14:ligatures w14:val="none"/>
        </w:rPr>
        <w:t xml:space="preserve"> Tier Board</w:t>
      </w:r>
      <w:r>
        <w:rPr>
          <w:rFonts w:ascii="Calibri" w:eastAsia="Times New Roman" w:hAnsi="Calibri" w:cs="Calibri"/>
          <w:color w:val="000000"/>
          <w:kern w:val="0"/>
          <w:sz w:val="24"/>
          <w:szCs w:val="24"/>
          <w:lang w:eastAsia="nl-NL"/>
          <w14:ligatures w14:val="none"/>
        </w:rPr>
        <w:t xml:space="preserve">. We </w:t>
      </w:r>
      <w:r w:rsidRPr="00DD5AB3">
        <w:rPr>
          <w:rFonts w:ascii="Calibri" w:eastAsia="Times New Roman" w:hAnsi="Calibri" w:cs="Calibri"/>
          <w:color w:val="000000"/>
          <w:kern w:val="0"/>
          <w:sz w:val="24"/>
          <w:szCs w:val="24"/>
          <w:lang w:eastAsia="nl-NL"/>
          <w14:ligatures w14:val="none"/>
        </w:rPr>
        <w:t>regelen dat er statuten klaarliggen om op de dag van inwerkingtreding van de volledige WBTR meteen de deur uit te gaan</w:t>
      </w:r>
      <w:r>
        <w:rPr>
          <w:rFonts w:ascii="Calibri" w:eastAsia="Times New Roman" w:hAnsi="Calibri" w:cs="Calibri"/>
          <w:color w:val="000000"/>
          <w:kern w:val="0"/>
          <w:sz w:val="24"/>
          <w:szCs w:val="24"/>
          <w:lang w:eastAsia="nl-NL"/>
          <w14:ligatures w14:val="none"/>
        </w:rPr>
        <w:t>.</w:t>
      </w:r>
    </w:p>
    <w:p w14:paraId="00858C6A" w14:textId="5A98A0C4" w:rsidR="00DD5AB3" w:rsidRDefault="00DD5AB3" w:rsidP="00A24C86">
      <w:pPr>
        <w:pStyle w:val="Lijstalinea"/>
        <w:numPr>
          <w:ilvl w:val="0"/>
          <w:numId w:val="5"/>
        </w:numPr>
        <w:spacing w:line="240" w:lineRule="auto"/>
        <w:ind w:left="1276"/>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Voordeel: 1x dure notariskosten betalen</w:t>
      </w:r>
    </w:p>
    <w:p w14:paraId="6EFE9F16" w14:textId="32EFF664" w:rsidR="00DD5AB3" w:rsidRPr="00DD5AB3" w:rsidRDefault="00DD5AB3" w:rsidP="00A24C86">
      <w:pPr>
        <w:pStyle w:val="Lijstalinea"/>
        <w:numPr>
          <w:ilvl w:val="0"/>
          <w:numId w:val="5"/>
        </w:numPr>
        <w:spacing w:line="240" w:lineRule="auto"/>
        <w:ind w:left="1276"/>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Nadeel: duurt lang (geen zicht op hoelang precies)</w:t>
      </w:r>
    </w:p>
    <w:p w14:paraId="0CFCFC75" w14:textId="77777777" w:rsidR="00DD5AB3" w:rsidRPr="00DD5AB3" w:rsidRDefault="00DD5AB3" w:rsidP="00DD5AB3">
      <w:pPr>
        <w:spacing w:line="240" w:lineRule="auto"/>
        <w:rPr>
          <w:rFonts w:ascii="Calibri" w:eastAsia="Times New Roman" w:hAnsi="Calibri" w:cs="Calibri"/>
          <w:color w:val="000000"/>
          <w:kern w:val="0"/>
          <w:lang w:eastAsia="nl-NL"/>
          <w14:ligatures w14:val="none"/>
        </w:rPr>
      </w:pPr>
    </w:p>
    <w:p w14:paraId="550C609B" w14:textId="3AE31E09" w:rsidR="00DD5AB3" w:rsidRDefault="00DD5AB3" w:rsidP="00DD5AB3">
      <w:pPr>
        <w:numPr>
          <w:ilvl w:val="0"/>
          <w:numId w:val="2"/>
        </w:num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sz w:val="24"/>
          <w:szCs w:val="24"/>
          <w:lang w:eastAsia="nl-NL"/>
          <w14:ligatures w14:val="none"/>
        </w:rPr>
        <w:t>De JWG tuigt</w:t>
      </w:r>
      <w:r w:rsidRPr="00DD5AB3">
        <w:rPr>
          <w:rFonts w:ascii="Calibri" w:eastAsia="Times New Roman" w:hAnsi="Calibri" w:cs="Calibri"/>
          <w:color w:val="000000"/>
          <w:kern w:val="0"/>
          <w:sz w:val="24"/>
          <w:szCs w:val="24"/>
          <w:lang w:eastAsia="nl-NL"/>
          <w14:ligatures w14:val="none"/>
        </w:rPr>
        <w:t xml:space="preserve"> tijdelijk een </w:t>
      </w:r>
      <w:proofErr w:type="spellStart"/>
      <w:r w:rsidRPr="00DD5AB3">
        <w:rPr>
          <w:rFonts w:ascii="Calibri" w:eastAsia="Times New Roman" w:hAnsi="Calibri" w:cs="Calibri"/>
          <w:color w:val="000000"/>
          <w:kern w:val="0"/>
          <w:sz w:val="24"/>
          <w:szCs w:val="24"/>
          <w:lang w:eastAsia="nl-NL"/>
          <w14:ligatures w14:val="none"/>
        </w:rPr>
        <w:t>Two</w:t>
      </w:r>
      <w:proofErr w:type="spellEnd"/>
      <w:r w:rsidRPr="00DD5AB3">
        <w:rPr>
          <w:rFonts w:ascii="Calibri" w:eastAsia="Times New Roman" w:hAnsi="Calibri" w:cs="Calibri"/>
          <w:color w:val="000000"/>
          <w:kern w:val="0"/>
          <w:sz w:val="24"/>
          <w:szCs w:val="24"/>
          <w:lang w:eastAsia="nl-NL"/>
          <w14:ligatures w14:val="none"/>
        </w:rPr>
        <w:t xml:space="preserve"> Tier Board op, waardoor we nu al up-to-date statuten hebben. Dat betekent dat we, zo gauw er een datum komt voor de optie van de </w:t>
      </w:r>
      <w:proofErr w:type="spellStart"/>
      <w:r w:rsidRPr="00DD5AB3">
        <w:rPr>
          <w:rFonts w:ascii="Calibri" w:eastAsia="Times New Roman" w:hAnsi="Calibri" w:cs="Calibri"/>
          <w:color w:val="000000"/>
          <w:kern w:val="0"/>
          <w:sz w:val="24"/>
          <w:szCs w:val="24"/>
          <w:lang w:eastAsia="nl-NL"/>
          <w14:ligatures w14:val="none"/>
        </w:rPr>
        <w:t>One</w:t>
      </w:r>
      <w:proofErr w:type="spellEnd"/>
      <w:r w:rsidRPr="00DD5AB3">
        <w:rPr>
          <w:rFonts w:ascii="Calibri" w:eastAsia="Times New Roman" w:hAnsi="Calibri" w:cs="Calibri"/>
          <w:color w:val="000000"/>
          <w:kern w:val="0"/>
          <w:sz w:val="24"/>
          <w:szCs w:val="24"/>
          <w:lang w:eastAsia="nl-NL"/>
          <w14:ligatures w14:val="none"/>
        </w:rPr>
        <w:t xml:space="preserve"> Tier, moeten evalueren of we het zo houden, of dat we alweer de statuten wijzigen om voor het </w:t>
      </w:r>
      <w:proofErr w:type="spellStart"/>
      <w:r w:rsidRPr="00DD5AB3">
        <w:rPr>
          <w:rFonts w:ascii="Calibri" w:eastAsia="Times New Roman" w:hAnsi="Calibri" w:cs="Calibri"/>
          <w:color w:val="000000"/>
          <w:kern w:val="0"/>
          <w:sz w:val="24"/>
          <w:szCs w:val="24"/>
          <w:lang w:eastAsia="nl-NL"/>
          <w14:ligatures w14:val="none"/>
        </w:rPr>
        <w:t>One</w:t>
      </w:r>
      <w:proofErr w:type="spellEnd"/>
      <w:r w:rsidRPr="00DD5AB3">
        <w:rPr>
          <w:rFonts w:ascii="Calibri" w:eastAsia="Times New Roman" w:hAnsi="Calibri" w:cs="Calibri"/>
          <w:color w:val="000000"/>
          <w:kern w:val="0"/>
          <w:sz w:val="24"/>
          <w:szCs w:val="24"/>
          <w:lang w:eastAsia="nl-NL"/>
          <w14:ligatures w14:val="none"/>
        </w:rPr>
        <w:t xml:space="preserve"> Tier Board te gaan.</w:t>
      </w:r>
    </w:p>
    <w:p w14:paraId="5A918B0A" w14:textId="423EE241" w:rsidR="00DD5AB3" w:rsidRDefault="00DD5AB3" w:rsidP="00A24C86">
      <w:pPr>
        <w:pStyle w:val="Lijstalinea"/>
        <w:numPr>
          <w:ilvl w:val="0"/>
          <w:numId w:val="7"/>
        </w:numPr>
        <w:spacing w:line="240" w:lineRule="auto"/>
        <w:ind w:left="1276"/>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Voordeel: snel nieuwe statuten</w:t>
      </w:r>
    </w:p>
    <w:p w14:paraId="5980D1A0" w14:textId="2DF6BC15" w:rsidR="00DD5AB3" w:rsidRDefault="00DD5AB3" w:rsidP="00A24C86">
      <w:pPr>
        <w:pStyle w:val="Lijstalinea"/>
        <w:numPr>
          <w:ilvl w:val="0"/>
          <w:numId w:val="7"/>
        </w:numPr>
        <w:spacing w:line="240" w:lineRule="auto"/>
        <w:ind w:left="1276"/>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Nadeel: veel werk en verandering van de structuur van de JWG.</w:t>
      </w:r>
    </w:p>
    <w:p w14:paraId="4F7138C1" w14:textId="3A93C9D6" w:rsidR="00DD5AB3" w:rsidRPr="00DD5AB3" w:rsidRDefault="00DD5AB3" w:rsidP="00A24C86">
      <w:pPr>
        <w:pStyle w:val="Lijstalinea"/>
        <w:numPr>
          <w:ilvl w:val="0"/>
          <w:numId w:val="7"/>
        </w:numPr>
        <w:spacing w:line="240" w:lineRule="auto"/>
        <w:ind w:left="1276"/>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Nadeel: mogelijk 2x dure notariskosten betalen</w:t>
      </w:r>
    </w:p>
    <w:p w14:paraId="49B0736B" w14:textId="77777777" w:rsidR="00DD5AB3" w:rsidRPr="00DD5AB3" w:rsidRDefault="00DD5AB3" w:rsidP="00DD5AB3">
      <w:pPr>
        <w:spacing w:line="240" w:lineRule="auto"/>
        <w:rPr>
          <w:rFonts w:ascii="Calibri" w:eastAsia="Times New Roman" w:hAnsi="Calibri" w:cs="Calibri"/>
          <w:kern w:val="0"/>
          <w:lang w:eastAsia="nl-NL"/>
          <w14:ligatures w14:val="none"/>
        </w:rPr>
      </w:pPr>
      <w:r w:rsidRPr="00DD5AB3">
        <w:rPr>
          <w:rFonts w:ascii="Calibri" w:eastAsia="Times New Roman" w:hAnsi="Calibri" w:cs="Calibri"/>
          <w:kern w:val="0"/>
          <w:lang w:eastAsia="nl-NL"/>
          <w14:ligatures w14:val="none"/>
        </w:rPr>
        <w:t> </w:t>
      </w:r>
    </w:p>
    <w:p w14:paraId="4750636A" w14:textId="26E5C8CA" w:rsidR="00DD5AB3" w:rsidRDefault="00DD5AB3" w:rsidP="00DD5AB3">
      <w:pPr>
        <w:numPr>
          <w:ilvl w:val="0"/>
          <w:numId w:val="3"/>
        </w:numPr>
        <w:spacing w:line="240" w:lineRule="auto"/>
        <w:rPr>
          <w:rFonts w:ascii="Calibri" w:eastAsia="Times New Roman" w:hAnsi="Calibri" w:cs="Calibri"/>
          <w:color w:val="000000"/>
          <w:kern w:val="0"/>
          <w:lang w:eastAsia="nl-NL"/>
          <w14:ligatures w14:val="none"/>
        </w:rPr>
      </w:pPr>
      <w:r w:rsidRPr="00DD5AB3">
        <w:rPr>
          <w:rFonts w:ascii="Calibri" w:eastAsia="Times New Roman" w:hAnsi="Calibri" w:cs="Calibri"/>
          <w:color w:val="000000"/>
          <w:kern w:val="0"/>
          <w:sz w:val="24"/>
          <w:szCs w:val="24"/>
          <w:lang w:eastAsia="nl-NL"/>
          <w14:ligatures w14:val="none"/>
        </w:rPr>
        <w:t xml:space="preserve">We tuigen tijdelijke statuten op, waarbinnen we geen extra RvC tijdelijk hoeven aan te stellen, maar die we alsnog wijzigen naar een echt </w:t>
      </w:r>
      <w:proofErr w:type="spellStart"/>
      <w:r w:rsidRPr="00DD5AB3">
        <w:rPr>
          <w:rFonts w:ascii="Calibri" w:eastAsia="Times New Roman" w:hAnsi="Calibri" w:cs="Calibri"/>
          <w:color w:val="000000"/>
          <w:kern w:val="0"/>
          <w:sz w:val="24"/>
          <w:szCs w:val="24"/>
          <w:lang w:eastAsia="nl-NL"/>
          <w14:ligatures w14:val="none"/>
        </w:rPr>
        <w:t>One</w:t>
      </w:r>
      <w:proofErr w:type="spellEnd"/>
      <w:r w:rsidRPr="00DD5AB3">
        <w:rPr>
          <w:rFonts w:ascii="Calibri" w:eastAsia="Times New Roman" w:hAnsi="Calibri" w:cs="Calibri"/>
          <w:color w:val="000000"/>
          <w:kern w:val="0"/>
          <w:sz w:val="24"/>
          <w:szCs w:val="24"/>
          <w:lang w:eastAsia="nl-NL"/>
          <w14:ligatures w14:val="none"/>
        </w:rPr>
        <w:t xml:space="preserve"> Tier board zo</w:t>
      </w:r>
      <w:r>
        <w:rPr>
          <w:rFonts w:ascii="Calibri" w:eastAsia="Times New Roman" w:hAnsi="Calibri" w:cs="Calibri"/>
          <w:color w:val="000000"/>
          <w:kern w:val="0"/>
          <w:sz w:val="24"/>
          <w:szCs w:val="24"/>
          <w:lang w:eastAsia="nl-NL"/>
          <w14:ligatures w14:val="none"/>
        </w:rPr>
        <w:t xml:space="preserve"> </w:t>
      </w:r>
      <w:r w:rsidRPr="00DD5AB3">
        <w:rPr>
          <w:rFonts w:ascii="Calibri" w:eastAsia="Times New Roman" w:hAnsi="Calibri" w:cs="Calibri"/>
          <w:color w:val="000000"/>
          <w:kern w:val="0"/>
          <w:sz w:val="24"/>
          <w:szCs w:val="24"/>
          <w:lang w:eastAsia="nl-NL"/>
          <w14:ligatures w14:val="none"/>
        </w:rPr>
        <w:t>gauw dat mogelijk is.</w:t>
      </w:r>
      <w:r>
        <w:rPr>
          <w:rFonts w:ascii="Calibri" w:eastAsia="Times New Roman" w:hAnsi="Calibri" w:cs="Calibri"/>
          <w:color w:val="000000"/>
          <w:kern w:val="0"/>
          <w:sz w:val="24"/>
          <w:szCs w:val="24"/>
          <w:lang w:eastAsia="nl-NL"/>
          <w14:ligatures w14:val="none"/>
        </w:rPr>
        <w:t xml:space="preserve"> </w:t>
      </w:r>
    </w:p>
    <w:p w14:paraId="15C568DB" w14:textId="4AB8435B" w:rsidR="00DD5AB3" w:rsidRDefault="00DD5AB3" w:rsidP="00DD5AB3">
      <w:pPr>
        <w:pStyle w:val="Lijstalinea"/>
        <w:numPr>
          <w:ilvl w:val="0"/>
          <w:numId w:val="9"/>
        </w:numPr>
        <w:spacing w:line="240" w:lineRule="auto"/>
        <w:ind w:left="1276"/>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Voordeel: snel nieuwe statuten</w:t>
      </w:r>
    </w:p>
    <w:p w14:paraId="13CCEB0E" w14:textId="0BAB945D" w:rsidR="00DD5AB3" w:rsidRDefault="00DD5AB3" w:rsidP="00DD5AB3">
      <w:pPr>
        <w:pStyle w:val="Lijstalinea"/>
        <w:numPr>
          <w:ilvl w:val="0"/>
          <w:numId w:val="9"/>
        </w:numPr>
        <w:spacing w:line="240" w:lineRule="auto"/>
        <w:ind w:left="1276"/>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Nadeel: op korte termijn geen expliciet verwerkte </w:t>
      </w:r>
      <w:proofErr w:type="spellStart"/>
      <w:r>
        <w:rPr>
          <w:rFonts w:ascii="Calibri" w:eastAsia="Times New Roman" w:hAnsi="Calibri" w:cs="Calibri"/>
          <w:color w:val="000000"/>
          <w:kern w:val="0"/>
          <w:lang w:eastAsia="nl-NL"/>
          <w14:ligatures w14:val="none"/>
        </w:rPr>
        <w:t>toezichtsstructuur</w:t>
      </w:r>
      <w:proofErr w:type="spellEnd"/>
    </w:p>
    <w:p w14:paraId="289576A9" w14:textId="17D591DB" w:rsidR="00DD5AB3" w:rsidRPr="00DD5AB3" w:rsidRDefault="00DD5AB3" w:rsidP="00DD5AB3">
      <w:pPr>
        <w:pStyle w:val="Lijstalinea"/>
        <w:numPr>
          <w:ilvl w:val="0"/>
          <w:numId w:val="9"/>
        </w:numPr>
        <w:spacing w:line="240" w:lineRule="auto"/>
        <w:ind w:left="1276"/>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Nadeel: sowieso 2x dure notariskosten betalen</w:t>
      </w:r>
    </w:p>
    <w:p w14:paraId="0EB01CBB" w14:textId="77777777" w:rsidR="00DD5AB3" w:rsidRPr="00DD5AB3" w:rsidRDefault="00DD5AB3"/>
    <w:sectPr w:rsidR="00DD5AB3" w:rsidRPr="00DD5A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22CD"/>
    <w:multiLevelType w:val="hybridMultilevel"/>
    <w:tmpl w:val="70863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392679"/>
    <w:multiLevelType w:val="hybridMultilevel"/>
    <w:tmpl w:val="704ED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A55CCA"/>
    <w:multiLevelType w:val="multilevel"/>
    <w:tmpl w:val="E580F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FB5553"/>
    <w:multiLevelType w:val="hybridMultilevel"/>
    <w:tmpl w:val="52DAE348"/>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4" w15:restartNumberingAfterBreak="0">
    <w:nsid w:val="369D6895"/>
    <w:multiLevelType w:val="multilevel"/>
    <w:tmpl w:val="C6A07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E06E43"/>
    <w:multiLevelType w:val="hybridMultilevel"/>
    <w:tmpl w:val="C222276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715E0058"/>
    <w:multiLevelType w:val="multilevel"/>
    <w:tmpl w:val="A296C8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0A081B"/>
    <w:multiLevelType w:val="hybridMultilevel"/>
    <w:tmpl w:val="2FBA5CA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7EE20408"/>
    <w:multiLevelType w:val="hybridMultilevel"/>
    <w:tmpl w:val="CE366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0616727">
    <w:abstractNumId w:val="2"/>
  </w:num>
  <w:num w:numId="2" w16cid:durableId="150100767">
    <w:abstractNumId w:val="4"/>
  </w:num>
  <w:num w:numId="3" w16cid:durableId="260995743">
    <w:abstractNumId w:val="6"/>
  </w:num>
  <w:num w:numId="4" w16cid:durableId="935484870">
    <w:abstractNumId w:val="3"/>
  </w:num>
  <w:num w:numId="5" w16cid:durableId="504200777">
    <w:abstractNumId w:val="8"/>
  </w:num>
  <w:num w:numId="6" w16cid:durableId="1370687152">
    <w:abstractNumId w:val="5"/>
  </w:num>
  <w:num w:numId="7" w16cid:durableId="108284422">
    <w:abstractNumId w:val="0"/>
  </w:num>
  <w:num w:numId="8" w16cid:durableId="2086143088">
    <w:abstractNumId w:val="7"/>
  </w:num>
  <w:num w:numId="9" w16cid:durableId="315303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9E"/>
    <w:rsid w:val="00081B5C"/>
    <w:rsid w:val="001B7B2F"/>
    <w:rsid w:val="00A1307B"/>
    <w:rsid w:val="00A24C86"/>
    <w:rsid w:val="00AB406F"/>
    <w:rsid w:val="00DD5AB3"/>
    <w:rsid w:val="00E8309E"/>
    <w:rsid w:val="00F412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48C2"/>
  <w15:chartTrackingRefBased/>
  <w15:docId w15:val="{7EDE00F0-302F-42D8-A43C-92A6C1EB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D5A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uiPriority w:val="34"/>
    <w:qFormat/>
    <w:rsid w:val="00DD5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96506">
      <w:bodyDiv w:val="1"/>
      <w:marLeft w:val="0"/>
      <w:marRight w:val="0"/>
      <w:marTop w:val="0"/>
      <w:marBottom w:val="0"/>
      <w:divBdr>
        <w:top w:val="none" w:sz="0" w:space="0" w:color="auto"/>
        <w:left w:val="none" w:sz="0" w:space="0" w:color="auto"/>
        <w:bottom w:val="none" w:sz="0" w:space="0" w:color="auto"/>
        <w:right w:val="none" w:sz="0" w:space="0" w:color="auto"/>
      </w:divBdr>
      <w:divsChild>
        <w:div w:id="1175461117">
          <w:marLeft w:val="0"/>
          <w:marRight w:val="0"/>
          <w:marTop w:val="0"/>
          <w:marBottom w:val="0"/>
          <w:divBdr>
            <w:top w:val="none" w:sz="0" w:space="0" w:color="auto"/>
            <w:left w:val="none" w:sz="0" w:space="0" w:color="auto"/>
            <w:bottom w:val="none" w:sz="0" w:space="0" w:color="auto"/>
            <w:right w:val="none" w:sz="0" w:space="0" w:color="auto"/>
          </w:divBdr>
        </w:div>
        <w:div w:id="2041348000">
          <w:marLeft w:val="0"/>
          <w:marRight w:val="0"/>
          <w:marTop w:val="0"/>
          <w:marBottom w:val="0"/>
          <w:divBdr>
            <w:top w:val="none" w:sz="0" w:space="0" w:color="auto"/>
            <w:left w:val="none" w:sz="0" w:space="0" w:color="auto"/>
            <w:bottom w:val="none" w:sz="0" w:space="0" w:color="auto"/>
            <w:right w:val="none" w:sz="0" w:space="0" w:color="auto"/>
          </w:divBdr>
        </w:div>
        <w:div w:id="1068573256">
          <w:marLeft w:val="0"/>
          <w:marRight w:val="0"/>
          <w:marTop w:val="0"/>
          <w:marBottom w:val="0"/>
          <w:divBdr>
            <w:top w:val="none" w:sz="0" w:space="0" w:color="auto"/>
            <w:left w:val="none" w:sz="0" w:space="0" w:color="auto"/>
            <w:bottom w:val="none" w:sz="0" w:space="0" w:color="auto"/>
            <w:right w:val="none" w:sz="0" w:space="0" w:color="auto"/>
          </w:divBdr>
        </w:div>
        <w:div w:id="1190143041">
          <w:marLeft w:val="0"/>
          <w:marRight w:val="0"/>
          <w:marTop w:val="0"/>
          <w:marBottom w:val="0"/>
          <w:divBdr>
            <w:top w:val="none" w:sz="0" w:space="0" w:color="auto"/>
            <w:left w:val="none" w:sz="0" w:space="0" w:color="auto"/>
            <w:bottom w:val="none" w:sz="0" w:space="0" w:color="auto"/>
            <w:right w:val="none" w:sz="0" w:space="0" w:color="auto"/>
          </w:divBdr>
        </w:div>
        <w:div w:id="142815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448</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Desain</dc:creator>
  <cp:keywords/>
  <dc:description/>
  <cp:lastModifiedBy>Thijs Desain</cp:lastModifiedBy>
  <cp:revision>2</cp:revision>
  <dcterms:created xsi:type="dcterms:W3CDTF">2024-03-20T20:42:00Z</dcterms:created>
  <dcterms:modified xsi:type="dcterms:W3CDTF">2024-03-20T21:05:00Z</dcterms:modified>
</cp:coreProperties>
</file>